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Контрольные вопросы 10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Пояснить принцип п</w:t>
      </w:r>
      <w:r w:rsidRPr="00891EF6">
        <w:rPr>
          <w:rFonts w:ascii="Times New Roman" w:hAnsi="Times New Roman" w:cs="Times New Roman"/>
          <w:sz w:val="28"/>
          <w:szCs w:val="28"/>
        </w:rPr>
        <w:t xml:space="preserve">ередача </w:t>
      </w:r>
      <w:r>
        <w:rPr>
          <w:rFonts w:ascii="Times New Roman" w:hAnsi="Times New Roman" w:cs="Times New Roman"/>
          <w:sz w:val="28"/>
          <w:szCs w:val="28"/>
        </w:rPr>
        <w:t xml:space="preserve">радио </w:t>
      </w:r>
      <w:r w:rsidRPr="00891EF6">
        <w:rPr>
          <w:rFonts w:ascii="Times New Roman" w:hAnsi="Times New Roman" w:cs="Times New Roman"/>
          <w:sz w:val="28"/>
          <w:szCs w:val="28"/>
        </w:rPr>
        <w:t>сигнала в пределах линии прямой видимости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Причины </w:t>
      </w:r>
      <w:r w:rsidRPr="00891EF6">
        <w:rPr>
          <w:rFonts w:ascii="Times New Roman" w:hAnsi="Times New Roman" w:cs="Times New Roman"/>
          <w:sz w:val="28"/>
          <w:szCs w:val="28"/>
        </w:rPr>
        <w:t xml:space="preserve">Затухание сигнала в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891EF6">
        <w:rPr>
          <w:rFonts w:ascii="Times New Roman" w:hAnsi="Times New Roman" w:cs="Times New Roman"/>
          <w:sz w:val="28"/>
          <w:szCs w:val="28"/>
        </w:rPr>
        <w:t xml:space="preserve">анале связи 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Атмосферное поглощение</w:t>
      </w:r>
      <w:r>
        <w:rPr>
          <w:rFonts w:ascii="Times New Roman" w:hAnsi="Times New Roman" w:cs="Times New Roman"/>
          <w:sz w:val="28"/>
          <w:szCs w:val="28"/>
        </w:rPr>
        <w:t xml:space="preserve"> радио сигнала перечислить факторы влияющие на него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Отношение "сигнал-шум" в цифровых системах связи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Построение антенно-фидерных трактов и радиосистем с внешними антеннами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Нарисовать схему и пояснить </w:t>
      </w:r>
      <w:r w:rsidRPr="00891EF6">
        <w:rPr>
          <w:rFonts w:ascii="Times New Roman" w:hAnsi="Times New Roman" w:cs="Times New Roman"/>
          <w:sz w:val="28"/>
          <w:szCs w:val="28"/>
        </w:rPr>
        <w:t>Антенно-фидерный тракт с усилителем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Простой антенно-фидерный тракт</w:t>
      </w:r>
      <w:r>
        <w:rPr>
          <w:rFonts w:ascii="Times New Roman" w:hAnsi="Times New Roman" w:cs="Times New Roman"/>
          <w:sz w:val="28"/>
          <w:szCs w:val="28"/>
        </w:rPr>
        <w:t xml:space="preserve"> пояснить что значит «согласование антенны» 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Привести пример нарисовать схему </w:t>
      </w:r>
      <w:r w:rsidRPr="00891EF6">
        <w:rPr>
          <w:rFonts w:ascii="Times New Roman" w:hAnsi="Times New Roman" w:cs="Times New Roman"/>
          <w:sz w:val="28"/>
          <w:szCs w:val="28"/>
        </w:rPr>
        <w:t>Точка доступа, подключенная напрямую к антенне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Pr="00891EF6" w:rsidRDefault="00F355CD" w:rsidP="00F355CD">
      <w:pPr>
        <w:pStyle w:val="a3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Причины потери или искажения радио сигнала  в радио канале связи</w:t>
      </w:r>
    </w:p>
    <w:p w:rsidR="00F355CD" w:rsidRPr="00891EF6" w:rsidRDefault="00F355CD" w:rsidP="00F355CD">
      <w:pPr>
        <w:pStyle w:val="a3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Pr="00891EF6" w:rsidRDefault="00F355CD" w:rsidP="00F355CD">
      <w:pPr>
        <w:pStyle w:val="a3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F355CD" w:rsidRPr="00891EF6" w:rsidRDefault="00F355CD" w:rsidP="00F355CD">
      <w:pPr>
        <w:pStyle w:val="a3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C456E3" w:rsidRDefault="00C456E3"/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5CD"/>
    <w:rsid w:val="003C100D"/>
    <w:rsid w:val="00C456E3"/>
    <w:rsid w:val="00F3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55C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55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2</cp:revision>
  <dcterms:created xsi:type="dcterms:W3CDTF">2022-10-05T05:20:00Z</dcterms:created>
  <dcterms:modified xsi:type="dcterms:W3CDTF">2022-10-05T05:20:00Z</dcterms:modified>
</cp:coreProperties>
</file>